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C71C0A">
        <w:t>28</w:t>
      </w:r>
      <w:r w:rsidR="007E7713" w:rsidRPr="002C0F17">
        <w:t>.0</w:t>
      </w:r>
      <w:r w:rsidR="002C0F17">
        <w:t>5</w:t>
      </w:r>
      <w:r w:rsidR="007E7713" w:rsidRPr="002C0F17">
        <w:t>.201</w:t>
      </w:r>
      <w:r w:rsidR="002C0F17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>c</w:t>
      </w:r>
      <w:r w:rsidR="00A5715C">
        <w:t>urs pentru ocuparea următorului</w:t>
      </w:r>
      <w:r w:rsidR="009A6DCC">
        <w:t xml:space="preserve"> </w:t>
      </w:r>
      <w:r w:rsidRPr="00A5715C">
        <w:t>post:</w:t>
      </w:r>
    </w:p>
    <w:p w:rsidR="00776F98" w:rsidRPr="000E28E7" w:rsidRDefault="00A5715C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1B6261">
        <w:rPr>
          <w:rFonts w:eastAsia="Calibri"/>
          <w:b/>
          <w:i/>
        </w:rPr>
        <w:t xml:space="preserve">Lector </w:t>
      </w:r>
      <w:r w:rsidRPr="001B6261">
        <w:rPr>
          <w:b/>
          <w:i/>
        </w:rPr>
        <w:t>Evoluții și diferențieri conceptuale în domeniul calității</w:t>
      </w:r>
      <w:r w:rsidRPr="001B6261">
        <w:rPr>
          <w:b/>
          <w:i/>
          <w:sz w:val="20"/>
        </w:rPr>
        <w:t xml:space="preserve">: </w:t>
      </w:r>
      <w:r w:rsidRPr="001B6261">
        <w:rPr>
          <w:b/>
          <w:i/>
        </w:rPr>
        <w:t>de la inspecția calității, la calitatea 4.0.</w:t>
      </w:r>
      <w:bookmarkEnd w:id="0"/>
      <w:r w:rsidRPr="001B6261">
        <w:rPr>
          <w:b/>
          <w:i/>
        </w:rPr>
        <w:t xml:space="preserve">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  <w:r>
        <w:t>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2A46CE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lastRenderedPageBreak/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A5715C" w:rsidRDefault="00A5715C" w:rsidP="00A5715C">
      <w:pPr>
        <w:spacing w:after="120" w:line="360" w:lineRule="auto"/>
        <w:jc w:val="both"/>
      </w:pPr>
      <w:r w:rsidRPr="00A9348F">
        <w:rPr>
          <w:b/>
          <w:u w:val="single"/>
        </w:rPr>
        <w:t>C.</w:t>
      </w:r>
      <w:r>
        <w:rPr>
          <w:u w:val="single"/>
        </w:rP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A5715C" w:rsidRPr="00462408" w:rsidRDefault="00A5715C" w:rsidP="00A5715C">
      <w:pPr>
        <w:spacing w:after="120" w:line="360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A5715C" w:rsidRPr="006156B6" w:rsidRDefault="00A5715C" w:rsidP="00A5715C">
      <w:pPr>
        <w:pStyle w:val="Listparagraf"/>
        <w:numPr>
          <w:ilvl w:val="0"/>
          <w:numId w:val="24"/>
        </w:numPr>
        <w:spacing w:line="276" w:lineRule="auto"/>
        <w:jc w:val="both"/>
      </w:pPr>
      <w:r w:rsidRPr="006156B6">
        <w:rPr>
          <w:lang w:val="it-IT"/>
        </w:rPr>
        <w:t>Evolu</w:t>
      </w:r>
      <w:r w:rsidRPr="006156B6">
        <w:t xml:space="preserve">ţia conceptului „calitate” în secolul XX, de la inspecţie, la calitate totală și </w:t>
      </w:r>
      <w:r w:rsidRPr="006156B6">
        <w:rPr>
          <w:i/>
        </w:rPr>
        <w:t>calitatea 4.0.</w:t>
      </w:r>
    </w:p>
    <w:p w:rsidR="00A5715C" w:rsidRPr="006156B6" w:rsidRDefault="00A5715C" w:rsidP="00A5715C">
      <w:pPr>
        <w:pStyle w:val="Listparagraf"/>
        <w:numPr>
          <w:ilvl w:val="0"/>
          <w:numId w:val="24"/>
        </w:numPr>
        <w:spacing w:line="276" w:lineRule="auto"/>
        <w:jc w:val="both"/>
      </w:pPr>
      <w:r>
        <w:t>P</w:t>
      </w:r>
      <w:r w:rsidRPr="006156B6">
        <w:t>ersonalităţi în domeniul teoriei şi practicii calităţii</w:t>
      </w:r>
      <w:r>
        <w:t xml:space="preserve"> (Juran, Deming, Crosby).</w:t>
      </w:r>
    </w:p>
    <w:p w:rsidR="00A5715C" w:rsidRDefault="00A5715C" w:rsidP="00A5715C">
      <w:pPr>
        <w:shd w:val="clear" w:color="auto" w:fill="FFFFFF"/>
        <w:spacing w:line="276" w:lineRule="auto"/>
        <w:jc w:val="both"/>
        <w:rPr>
          <w:i/>
          <w:color w:val="111111"/>
        </w:rPr>
      </w:pPr>
    </w:p>
    <w:p w:rsidR="00A5715C" w:rsidRPr="00462408" w:rsidRDefault="00A5715C" w:rsidP="00A5715C">
      <w:pPr>
        <w:spacing w:after="120" w:line="360" w:lineRule="auto"/>
        <w:contextualSpacing/>
        <w:jc w:val="both"/>
        <w:rPr>
          <w:b/>
        </w:rPr>
      </w:pPr>
      <w:r w:rsidRPr="00462408">
        <w:rPr>
          <w:b/>
        </w:rPr>
        <w:t>Bibliografie:</w:t>
      </w:r>
    </w:p>
    <w:p w:rsidR="00A5715C" w:rsidRPr="00A5715C" w:rsidRDefault="00A5715C" w:rsidP="00A5715C">
      <w:pPr>
        <w:pStyle w:val="Textnotdesubsol"/>
        <w:numPr>
          <w:ilvl w:val="0"/>
          <w:numId w:val="25"/>
        </w:numP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A5715C">
        <w:rPr>
          <w:sz w:val="24"/>
          <w:szCs w:val="24"/>
          <w:lang w:val="ro-RO"/>
        </w:rPr>
        <w:t>Godfrey, A. B. Managementul calităţii totale. În: Juran, J. M. şi Godfery, A. B., 2004.</w:t>
      </w:r>
      <w:r w:rsidRPr="00A5715C">
        <w:rPr>
          <w:i/>
          <w:sz w:val="24"/>
          <w:szCs w:val="24"/>
          <w:lang w:val="ro-RO"/>
        </w:rPr>
        <w:t xml:space="preserve"> Manualul calităţii Juran. </w:t>
      </w:r>
      <w:r w:rsidRPr="00A5715C">
        <w:rPr>
          <w:sz w:val="24"/>
          <w:szCs w:val="24"/>
          <w:lang w:val="ro-RO"/>
        </w:rPr>
        <w:t>Bucureşti: SRAC, Regia Autonomă Monitorul Oficial.</w:t>
      </w:r>
    </w:p>
    <w:p w:rsidR="00F52758" w:rsidRPr="00A5715C" w:rsidRDefault="00A5715C" w:rsidP="00A5715C">
      <w:pPr>
        <w:pStyle w:val="Textnotdesubsol"/>
        <w:numPr>
          <w:ilvl w:val="0"/>
          <w:numId w:val="25"/>
        </w:numPr>
        <w:spacing w:line="276" w:lineRule="auto"/>
        <w:ind w:left="709" w:hanging="425"/>
        <w:jc w:val="both"/>
        <w:rPr>
          <w:color w:val="000000"/>
          <w:sz w:val="24"/>
          <w:szCs w:val="24"/>
        </w:rPr>
      </w:pPr>
      <w:r w:rsidRPr="00A5715C">
        <w:rPr>
          <w:sz w:val="24"/>
          <w:szCs w:val="24"/>
        </w:rPr>
        <w:t xml:space="preserve">Sârbu, R. (coordonator), 2013. </w:t>
      </w:r>
      <w:r w:rsidRPr="00A5715C">
        <w:rPr>
          <w:i/>
          <w:sz w:val="24"/>
          <w:szCs w:val="24"/>
        </w:rPr>
        <w:t>Calitate şi Excelenţă în afaceri</w:t>
      </w:r>
      <w:r w:rsidRPr="00A5715C">
        <w:rPr>
          <w:sz w:val="24"/>
          <w:szCs w:val="24"/>
        </w:rPr>
        <w:t>. Bucureşti: Editura A.S.E.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2C0F17" w:rsidRDefault="002C0F17" w:rsidP="002C0F17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2C0F17" w:rsidRDefault="002C0F17" w:rsidP="002C0F17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2C0F17" w:rsidRDefault="002C0F17" w:rsidP="002C0F17">
      <w:pPr>
        <w:spacing w:after="120"/>
        <w:jc w:val="both"/>
        <w:rPr>
          <w:b/>
        </w:rPr>
      </w:pPr>
    </w:p>
    <w:p w:rsidR="002C0F17" w:rsidRDefault="002C0F17" w:rsidP="002C0F17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2C0F17" w:rsidTr="002C0F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2C0F17" w:rsidTr="002C0F17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2C0F17" w:rsidTr="002C0F17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17" w:rsidRDefault="002C0F17" w:rsidP="002C0F17">
            <w:pPr>
              <w:pStyle w:val="Listparagraf"/>
              <w:numPr>
                <w:ilvl w:val="0"/>
                <w:numId w:val="26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17" w:rsidRDefault="002C0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2C0F17" w:rsidRDefault="002C0F17" w:rsidP="002C0F17">
      <w:pPr>
        <w:spacing w:after="120"/>
        <w:jc w:val="both"/>
      </w:pPr>
    </w:p>
    <w:p w:rsidR="002C0F17" w:rsidRDefault="002C0F17" w:rsidP="002C0F17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84" w:rsidRDefault="00FE1984" w:rsidP="00776F98">
      <w:r>
        <w:separator/>
      </w:r>
    </w:p>
  </w:endnote>
  <w:endnote w:type="continuationSeparator" w:id="0">
    <w:p w:rsidR="00FE1984" w:rsidRDefault="00FE198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84" w:rsidRDefault="00FE1984" w:rsidP="00776F98">
      <w:r>
        <w:separator/>
      </w:r>
    </w:p>
  </w:footnote>
  <w:footnote w:type="continuationSeparator" w:id="0">
    <w:p w:rsidR="00FE1984" w:rsidRDefault="00FE198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1333E"/>
    <w:multiLevelType w:val="hybridMultilevel"/>
    <w:tmpl w:val="2266EFF0"/>
    <w:lvl w:ilvl="0" w:tplc="58D07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162C"/>
    <w:multiLevelType w:val="hybridMultilevel"/>
    <w:tmpl w:val="C4E076E4"/>
    <w:lvl w:ilvl="0" w:tplc="A06841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A70510"/>
    <w:multiLevelType w:val="hybridMultilevel"/>
    <w:tmpl w:val="41E8ABFE"/>
    <w:lvl w:ilvl="0" w:tplc="A524F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B59C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34157"/>
    <w:multiLevelType w:val="hybridMultilevel"/>
    <w:tmpl w:val="41E8ABFE"/>
    <w:lvl w:ilvl="0" w:tplc="A524F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B36AD"/>
    <w:multiLevelType w:val="hybridMultilevel"/>
    <w:tmpl w:val="8C88CC3E"/>
    <w:lvl w:ilvl="0" w:tplc="D1A6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52EA5"/>
    <w:multiLevelType w:val="hybridMultilevel"/>
    <w:tmpl w:val="EFF66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3"/>
  </w:num>
  <w:num w:numId="5">
    <w:abstractNumId w:val="13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21"/>
  </w:num>
  <w:num w:numId="15">
    <w:abstractNumId w:val="7"/>
  </w:num>
  <w:num w:numId="16">
    <w:abstractNumId w:val="0"/>
  </w:num>
  <w:num w:numId="17">
    <w:abstractNumId w:val="24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  <w:num w:numId="22">
    <w:abstractNumId w:val="8"/>
  </w:num>
  <w:num w:numId="23">
    <w:abstractNumId w:val="5"/>
  </w:num>
  <w:num w:numId="24">
    <w:abstractNumId w:val="23"/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324B"/>
    <w:rsid w:val="0007023F"/>
    <w:rsid w:val="000826BE"/>
    <w:rsid w:val="000932E4"/>
    <w:rsid w:val="000E28E7"/>
    <w:rsid w:val="000F6A7F"/>
    <w:rsid w:val="00165AAF"/>
    <w:rsid w:val="001C5762"/>
    <w:rsid w:val="0022153F"/>
    <w:rsid w:val="00283A06"/>
    <w:rsid w:val="002A46CE"/>
    <w:rsid w:val="002C0F17"/>
    <w:rsid w:val="00376990"/>
    <w:rsid w:val="00440E95"/>
    <w:rsid w:val="004713F6"/>
    <w:rsid w:val="004D18FC"/>
    <w:rsid w:val="004D72D5"/>
    <w:rsid w:val="004E007C"/>
    <w:rsid w:val="00505D6F"/>
    <w:rsid w:val="005A4F08"/>
    <w:rsid w:val="005B3BE4"/>
    <w:rsid w:val="005E102A"/>
    <w:rsid w:val="00604D26"/>
    <w:rsid w:val="00645A25"/>
    <w:rsid w:val="006611C8"/>
    <w:rsid w:val="006910C3"/>
    <w:rsid w:val="006D7D9F"/>
    <w:rsid w:val="00724F5E"/>
    <w:rsid w:val="00770462"/>
    <w:rsid w:val="00776F98"/>
    <w:rsid w:val="007D7F8F"/>
    <w:rsid w:val="007E7713"/>
    <w:rsid w:val="00893387"/>
    <w:rsid w:val="008A2648"/>
    <w:rsid w:val="00922614"/>
    <w:rsid w:val="009922F9"/>
    <w:rsid w:val="009A6DCC"/>
    <w:rsid w:val="009D1378"/>
    <w:rsid w:val="00A114A6"/>
    <w:rsid w:val="00A16260"/>
    <w:rsid w:val="00A22768"/>
    <w:rsid w:val="00A5715C"/>
    <w:rsid w:val="00AF20C5"/>
    <w:rsid w:val="00B52960"/>
    <w:rsid w:val="00C161D3"/>
    <w:rsid w:val="00C6296A"/>
    <w:rsid w:val="00C71C0A"/>
    <w:rsid w:val="00D40FA4"/>
    <w:rsid w:val="00D547C8"/>
    <w:rsid w:val="00E8163C"/>
    <w:rsid w:val="00F27546"/>
    <w:rsid w:val="00F37A06"/>
    <w:rsid w:val="00F4159C"/>
    <w:rsid w:val="00F52758"/>
    <w:rsid w:val="00F87EEC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Fontdeparagrafimplicit"/>
    <w:rsid w:val="00F52758"/>
  </w:style>
  <w:style w:type="character" w:customStyle="1" w:styleId="author">
    <w:name w:val="author"/>
    <w:basedOn w:val="Fontdeparagrafimplicit"/>
    <w:rsid w:val="00F52758"/>
  </w:style>
  <w:style w:type="character" w:customStyle="1" w:styleId="a-declarative">
    <w:name w:val="a-declarative"/>
    <w:basedOn w:val="Fontdeparagrafimplicit"/>
    <w:rsid w:val="00F52758"/>
  </w:style>
  <w:style w:type="character" w:customStyle="1" w:styleId="a-size-extra-large">
    <w:name w:val="a-size-extra-large"/>
    <w:basedOn w:val="Fontdeparagrafimplicit"/>
    <w:rsid w:val="00F52758"/>
  </w:style>
  <w:style w:type="character" w:customStyle="1" w:styleId="FootnoteTextChar1">
    <w:name w:val="Footnote Text Char1"/>
    <w:basedOn w:val="Fontdeparagrafimplicit"/>
    <w:semiHidden/>
    <w:rsid w:val="00A5715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757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12</cp:revision>
  <dcterms:created xsi:type="dcterms:W3CDTF">2018-06-27T16:59:00Z</dcterms:created>
  <dcterms:modified xsi:type="dcterms:W3CDTF">2019-05-28T04:53:00Z</dcterms:modified>
</cp:coreProperties>
</file>